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89193">
      <w:pPr>
        <w:rPr>
          <w:rFonts w:hint="eastAsia" w:ascii="黑体" w:eastAsia="黑体"/>
          <w:b/>
          <w:bCs/>
          <w:color w:val="auto"/>
          <w:sz w:val="32"/>
          <w:highlight w:val="none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</w:rPr>
        <w:t>附件</w:t>
      </w: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</w:rPr>
        <w:t>：</w:t>
      </w:r>
    </w:p>
    <w:p w14:paraId="7F2C7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</w:rPr>
        <w:t>河南省普通高等学校</w:t>
      </w: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  <w:lang w:val="en-US" w:eastAsia="zh-CN"/>
        </w:rPr>
        <w:t>优秀学生干部</w:t>
      </w: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</w:rPr>
        <w:t>信息填报</w:t>
      </w: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</w:rPr>
        <w:t>表</w:t>
      </w:r>
    </w:p>
    <w:p w14:paraId="5413B5A3">
      <w:pPr>
        <w:rPr>
          <w:rFonts w:hint="eastAsia" w:eastAsia="宋体"/>
          <w:lang w:val="en-US" w:eastAsia="zh-CN"/>
        </w:rPr>
      </w:pPr>
      <w:r>
        <w:rPr>
          <w:rFonts w:hint="eastAsia" w:ascii="楷体_GB2312" w:hAnsi="楷体" w:eastAsia="楷体_GB2312" w:cs="楷体"/>
          <w:color w:val="auto"/>
          <w:sz w:val="32"/>
          <w:szCs w:val="32"/>
          <w:lang w:val="en-US" w:eastAsia="zh-CN"/>
        </w:rPr>
        <w:t xml:space="preserve"> </w:t>
      </w:r>
    </w:p>
    <w:p w14:paraId="2E5D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jc w:val="center"/>
        <w:textAlignment w:val="auto"/>
        <w:rPr>
          <w:rFonts w:ascii="微软雅黑" w:hAnsi="仿宋" w:eastAsia="微软雅黑" w:cs="微软雅黑"/>
          <w:color w:val="auto"/>
          <w:sz w:val="18"/>
          <w:szCs w:val="18"/>
        </w:rPr>
      </w:pPr>
    </w:p>
    <w:tbl>
      <w:tblPr>
        <w:tblStyle w:val="4"/>
        <w:tblW w:w="7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19"/>
        <w:gridCol w:w="888"/>
        <w:gridCol w:w="2848"/>
        <w:gridCol w:w="1766"/>
      </w:tblGrid>
      <w:tr w14:paraId="762E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81EE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3563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70F5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347B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楷体" w:eastAsia="黑体" w:cs="楷体"/>
                <w:color w:val="auto"/>
                <w:spacing w:val="-20"/>
                <w:kern w:val="0"/>
                <w:sz w:val="28"/>
                <w:szCs w:val="28"/>
                <w:highlight w:val="none"/>
              </w:rPr>
              <w:t>所在院（系）班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5DEE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  <w:t>申报</w:t>
            </w:r>
            <w:bookmarkStart w:id="0" w:name="_GoBack"/>
            <w:bookmarkEnd w:id="0"/>
            <w:r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  <w:t>类别</w:t>
            </w:r>
          </w:p>
        </w:tc>
      </w:tr>
      <w:tr w14:paraId="4A45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A318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38E056">
            <w:pPr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  <w:woUserID w:val="1"/>
              </w:rPr>
              <w:t>豫北医学院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BE992C">
            <w:pPr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  <w:woUserID w:val="1"/>
              </w:rPr>
              <w:t>李奕翰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6441F3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  <w:woUserID w:val="9"/>
              </w:rPr>
              <w:t>羲和书院2023级</w:t>
            </w:r>
          </w:p>
          <w:p w14:paraId="62BBB779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  <w:woUserID w:val="9"/>
              </w:rPr>
              <w:t>医学影像技术67班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432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优秀学生干部</w:t>
            </w:r>
          </w:p>
        </w:tc>
      </w:tr>
      <w:tr w14:paraId="2653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5E88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2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3A130A">
            <w:pPr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  <w:woUserID w:val="1"/>
              </w:rPr>
              <w:t>豫北医学院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F52064">
            <w:pPr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  <w:woUserID w:val="1"/>
              </w:rPr>
              <w:t>李冰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B3A540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1"/>
              </w:rPr>
              <w:t>羲和书院2023级</w:t>
            </w:r>
          </w:p>
          <w:p w14:paraId="5EE121C7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1"/>
              </w:rPr>
              <w:t>药学231班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790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优秀学生干部</w:t>
            </w:r>
          </w:p>
        </w:tc>
      </w:tr>
      <w:tr w14:paraId="7BEA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4F9F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3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1B8477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豫北医学院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557B50">
            <w:pPr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  <w:woUserID w:val="1"/>
              </w:rPr>
              <w:t>温迪雅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0C3F14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羲和书院2020级</w:t>
            </w:r>
          </w:p>
          <w:p w14:paraId="63800BA9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临床医学5班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0ACA73">
            <w:pPr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优秀学生干部</w:t>
            </w:r>
          </w:p>
        </w:tc>
      </w:tr>
      <w:tr w14:paraId="69D7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3DDE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"/>
                <w:woUserID w:val="1"/>
              </w:rPr>
              <w:t>4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A48D7A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0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  <w:woUserID w:val="10"/>
              </w:rPr>
              <w:t>豫北医学院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CE7C77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0"/>
              </w:rPr>
              <w:t>张正坤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F3717F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羲和书院2022级</w:t>
            </w:r>
          </w:p>
          <w:p w14:paraId="6C95EF5A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临床医学5班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BCF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0"/>
              </w:rPr>
              <w:t>优秀学生干部</w:t>
            </w:r>
          </w:p>
        </w:tc>
      </w:tr>
    </w:tbl>
    <w:p w14:paraId="31B6AEA0"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说明：班级名称必须为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书院</w:t>
      </w:r>
      <w:r>
        <w:rPr>
          <w:rFonts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+年级+专业+班级。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069E8"/>
    <w:rsid w:val="0A402BB6"/>
    <w:rsid w:val="164C693F"/>
    <w:rsid w:val="386C6DC3"/>
    <w:rsid w:val="3AFC5639"/>
    <w:rsid w:val="3F6FE011"/>
    <w:rsid w:val="42FC10B6"/>
    <w:rsid w:val="4D4069E8"/>
    <w:rsid w:val="68C71CD2"/>
    <w:rsid w:val="72FFE20D"/>
    <w:rsid w:val="736737CE"/>
    <w:rsid w:val="76FF583C"/>
    <w:rsid w:val="77AA429F"/>
    <w:rsid w:val="7CA7630B"/>
    <w:rsid w:val="7E7F5438"/>
    <w:rsid w:val="B7F9BE40"/>
    <w:rsid w:val="DBFE71EE"/>
    <w:rsid w:val="EED6F4A5"/>
    <w:rsid w:val="FD7F28BD"/>
    <w:rsid w:val="FF7E8ED2"/>
    <w:rsid w:val="FF7FDB31"/>
    <w:rsid w:val="FFF39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Table Paragraph"/>
    <w:basedOn w:val="1"/>
    <w:qFormat/>
    <w:uiPriority w:val="1"/>
    <w:pPr>
      <w:spacing w:before="9"/>
      <w:ind w:left="119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194</Characters>
  <Lines>1</Lines>
  <Paragraphs>1</Paragraphs>
  <TotalTime>12</TotalTime>
  <ScaleCrop>false</ScaleCrop>
  <LinksUpToDate>false</LinksUpToDate>
  <CharactersWithSpaces>195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2025-06-08T08:07:00Z</dcterms:created>
  <dc:creator>荣</dc:creator>
  <cp:lastModifiedBy>YRJ_</cp:lastModifiedBy>
  <dcterms:modified xsi:type="dcterms:W3CDTF">2025-06-12T02:44:08Z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1BB58B75010EF7CFFD9D47685D3C3C09_43</vt:lpwstr>
  </property>
  <property fmtid="{D5CDD505-2E9C-101B-9397-08002B2CF9AE}" pid="4" name="KSOTemplateDocerSaveRecord">
    <vt:lpwstr>eyJoZGlkIjoiMTM1N2ZkOTYyNjBhYzQxMjFjMWRjOWFjMjdkZTkzMzUiLCJ1c2VySWQiOiIyNDY2NTc3NjkifQ==</vt:lpwstr>
  </property>
</Properties>
</file>